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A5B2F" w14:textId="77777777" w:rsidR="00AB0B4D" w:rsidRDefault="00AB0B4D" w:rsidP="00360F30">
      <w:pPr>
        <w:jc w:val="center"/>
      </w:pPr>
    </w:p>
    <w:p w14:paraId="3C4943D9" w14:textId="77777777" w:rsidR="00AB0B4D" w:rsidRPr="00AB0B4D" w:rsidRDefault="00AB0B4D" w:rsidP="00AB0B4D">
      <w:pPr>
        <w:rPr>
          <w:kern w:val="0"/>
          <w14:ligatures w14:val="none"/>
        </w:rPr>
      </w:pPr>
      <w:r w:rsidRPr="00AB0B4D">
        <w:rPr>
          <w:noProof/>
          <w:kern w:val="0"/>
          <w14:ligatures w14:val="none"/>
        </w:rPr>
        <w:drawing>
          <wp:inline distT="0" distB="0" distL="0" distR="0" wp14:anchorId="421FBAD6" wp14:editId="564F7736">
            <wp:extent cx="2519680" cy="608965"/>
            <wp:effectExtent l="0" t="0" r="0" b="635"/>
            <wp:docPr id="3" name="Рисунок 3" descr="C:\Users\User\Documents\_ЦПП\CPP_Arrow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User\Documents\_ЦПП\CPP_Arrow_logo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CBE10" w14:textId="77777777" w:rsidR="00AB0B4D" w:rsidRPr="00AB0B4D" w:rsidRDefault="00AB0B4D" w:rsidP="00AB0B4D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B0B4D">
        <w:rPr>
          <w:rFonts w:ascii="Times New Roman" w:hAnsi="Times New Roman" w:cs="Times New Roman"/>
          <w:kern w:val="0"/>
          <w:sz w:val="24"/>
          <w:szCs w:val="24"/>
          <w14:ligatures w14:val="none"/>
        </w:rPr>
        <w:t>АНО «ЦПП города Нижнего Новгорода»</w:t>
      </w:r>
    </w:p>
    <w:p w14:paraId="15259167" w14:textId="2904BE96" w:rsidR="003D092E" w:rsidRPr="00AB0B4D" w:rsidRDefault="00AB0B4D" w:rsidP="003D092E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B0B4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Адрес: </w:t>
      </w:r>
      <w:r w:rsidR="003D092E" w:rsidRPr="00AB0B4D">
        <w:rPr>
          <w:rFonts w:ascii="Times New Roman" w:hAnsi="Times New Roman" w:cs="Times New Roman"/>
          <w:kern w:val="0"/>
          <w:sz w:val="24"/>
          <w:szCs w:val="24"/>
          <w14:ligatures w14:val="none"/>
        </w:rPr>
        <w:t>603109, г. Н. Новгород,</w:t>
      </w:r>
    </w:p>
    <w:p w14:paraId="0B4180AE" w14:textId="5D47DD61" w:rsidR="00AB0B4D" w:rsidRPr="00AB0B4D" w:rsidRDefault="00AB0B4D" w:rsidP="00AB0B4D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B0B4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ул. Большая Покровская, д. 15 </w:t>
      </w:r>
    </w:p>
    <w:p w14:paraId="6AF23EAB" w14:textId="77777777" w:rsidR="00AB0B4D" w:rsidRPr="00AB0B4D" w:rsidRDefault="00AB0B4D" w:rsidP="00AB0B4D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B0B4D">
        <w:rPr>
          <w:rFonts w:ascii="Times New Roman" w:hAnsi="Times New Roman" w:cs="Times New Roman"/>
          <w:kern w:val="0"/>
          <w:sz w:val="24"/>
          <w:szCs w:val="24"/>
          <w14:ligatures w14:val="none"/>
        </w:rPr>
        <w:t>Раб. тел.: +7 (831) 416-40-44</w:t>
      </w:r>
    </w:p>
    <w:p w14:paraId="6A5B0D72" w14:textId="77777777" w:rsidR="00AB0B4D" w:rsidRPr="003D092E" w:rsidRDefault="00AB0B4D" w:rsidP="00AB0B4D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B0B4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E</w:t>
      </w:r>
      <w:r w:rsidRPr="003D092E">
        <w:rPr>
          <w:rFonts w:ascii="Times New Roman" w:hAnsi="Times New Roman" w:cs="Times New Roman"/>
          <w:kern w:val="0"/>
          <w:sz w:val="24"/>
          <w:szCs w:val="24"/>
          <w14:ligatures w14:val="none"/>
        </w:rPr>
        <w:t>-</w:t>
      </w:r>
      <w:r w:rsidRPr="00AB0B4D">
        <w:rPr>
          <w:rFonts w:ascii="Times New Roman" w:hAnsi="Times New Roman" w:cs="Times New Roman"/>
          <w:kern w:val="0"/>
          <w:sz w:val="24"/>
          <w:szCs w:val="24"/>
          <w:lang w:val="en-US"/>
          <w14:ligatures w14:val="none"/>
        </w:rPr>
        <w:t>mail</w:t>
      </w:r>
      <w:r w:rsidRPr="003D09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: </w:t>
      </w:r>
      <w:hyperlink r:id="rId6" w:history="1">
        <w:r w:rsidRPr="00AB0B4D">
          <w:rPr>
            <w:rFonts w:ascii="Times New Roman" w:hAnsi="Times New Roman" w:cs="Times New Roman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cppnn</w:t>
        </w:r>
        <w:r w:rsidRPr="003D092E">
          <w:rPr>
            <w:rFonts w:ascii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@</w:t>
        </w:r>
        <w:r w:rsidRPr="00AB0B4D">
          <w:rPr>
            <w:rFonts w:ascii="Times New Roman" w:hAnsi="Times New Roman" w:cs="Times New Roman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mail</w:t>
        </w:r>
        <w:r w:rsidRPr="003D092E">
          <w:rPr>
            <w:rFonts w:ascii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.</w:t>
        </w:r>
        <w:proofErr w:type="spellStart"/>
        <w:r w:rsidRPr="00AB0B4D">
          <w:rPr>
            <w:rFonts w:ascii="Times New Roman" w:hAnsi="Times New Roman" w:cs="Times New Roman"/>
            <w:color w:val="0000FF"/>
            <w:kern w:val="0"/>
            <w:sz w:val="24"/>
            <w:szCs w:val="24"/>
            <w:u w:val="single"/>
            <w:lang w:val="en-US"/>
            <w14:ligatures w14:val="none"/>
          </w:rPr>
          <w:t>ru</w:t>
        </w:r>
        <w:proofErr w:type="spellEnd"/>
      </w:hyperlink>
      <w:r w:rsidRPr="003D092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34C2C39" w14:textId="77777777" w:rsidR="00AB0B4D" w:rsidRDefault="00AB0B4D" w:rsidP="00AB0B4D"/>
    <w:p w14:paraId="4262759D" w14:textId="047FA8A9" w:rsidR="003E40A2" w:rsidRPr="00360F30" w:rsidRDefault="003D092E" w:rsidP="00360F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7" w:history="1">
        <w:r w:rsidR="00C33C9D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ПРОДЛЕНИЕ М</w:t>
        </w:r>
        <w:r w:rsidR="00C33C9D" w:rsidRPr="00360F30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ОРАТОРИ</w:t>
        </w:r>
        <w:r w:rsidR="00C33C9D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Я</w:t>
        </w:r>
        <w:r w:rsidR="00C33C9D" w:rsidRPr="00360F30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НА ПЛАНОВЫЕ ПРОВЕРКИ </w:t>
        </w:r>
      </w:hyperlink>
    </w:p>
    <w:p w14:paraId="3ADB85CC" w14:textId="73B305D9" w:rsidR="00360F30" w:rsidRPr="00ED73D6" w:rsidRDefault="00EA55D7" w:rsidP="00ED73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D73D6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>Правительство РФ продлило действующий в 2022 г</w:t>
      </w:r>
      <w:r w:rsidR="0078599F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>.</w:t>
      </w:r>
      <w:r w:rsidRPr="00ED73D6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 xml:space="preserve"> запрет на проведение </w:t>
      </w:r>
      <w:r w:rsidRPr="00ED73D6">
        <w:rPr>
          <w:rFonts w:ascii="Times New Roman" w:hAnsi="Times New Roman" w:cs="Times New Roman"/>
          <w:color w:val="040C28"/>
          <w:sz w:val="26"/>
          <w:szCs w:val="26"/>
        </w:rPr>
        <w:t>плановых проверок</w:t>
      </w:r>
      <w:r w:rsidRPr="00ED73D6">
        <w:rPr>
          <w:rFonts w:ascii="Times New Roman" w:hAnsi="Times New Roman" w:cs="Times New Roman"/>
          <w:color w:val="202124"/>
          <w:sz w:val="26"/>
          <w:szCs w:val="26"/>
          <w:shd w:val="clear" w:color="auto" w:fill="FFFFFF"/>
        </w:rPr>
        <w:t xml:space="preserve"> юрлиц и ИП при осуществлении </w:t>
      </w:r>
      <w:r w:rsidR="00360F30" w:rsidRPr="00360F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государственного и муниципального контроля</w:t>
      </w:r>
      <w:r w:rsidR="00360F30" w:rsidRPr="00ED73D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:</w:t>
      </w:r>
    </w:p>
    <w:p w14:paraId="08873B86" w14:textId="77777777" w:rsidR="00C33C9D" w:rsidRPr="00360F30" w:rsidRDefault="00C33C9D" w:rsidP="00ED73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0D781E61" w14:textId="0E079DD7" w:rsidR="00956665" w:rsidRPr="00ED73D6" w:rsidRDefault="009535EC" w:rsidP="00ED73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D73D6">
        <w:rPr>
          <w:rFonts w:ascii="Segoe UI Emoji" w:hAnsi="Segoe UI Emoji" w:cs="Segoe UI Emoji"/>
          <w:color w:val="000000"/>
          <w:sz w:val="26"/>
          <w:szCs w:val="26"/>
          <w:shd w:val="clear" w:color="auto" w:fill="FFFFFF"/>
        </w:rPr>
        <w:t>❗</w:t>
      </w:r>
      <w:r w:rsidRPr="00ED73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33C9D" w:rsidRPr="00ED73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hyperlink r:id="rId8" w:history="1">
        <w:r w:rsidR="00360F30" w:rsidRPr="00ED73D6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ДО 2030 ГОДА</w:t>
        </w:r>
      </w:hyperlink>
      <w:r w:rsidR="00360F30" w:rsidRPr="00ED73D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3B02C9" w:rsidRPr="00ED73D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продлен мораторий</w:t>
      </w:r>
      <w:r w:rsidR="003B02C9" w:rsidRPr="00360F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360F30" w:rsidRPr="00360F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на плановые проверки в рамках </w:t>
      </w:r>
      <w:hyperlink r:id="rId9" w:history="1">
        <w:r w:rsidR="00360F30" w:rsidRPr="00360F30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Закона</w:t>
        </w:r>
      </w:hyperlink>
      <w:r w:rsidR="00360F30" w:rsidRPr="00360F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о госконтроле и </w:t>
      </w:r>
      <w:hyperlink r:id="rId10" w:history="1">
        <w:r w:rsidR="00360F30" w:rsidRPr="00360F30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Закона</w:t>
        </w:r>
      </w:hyperlink>
      <w:r w:rsidR="00360F30" w:rsidRPr="00360F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о защите прав юрлиц и ИП.</w:t>
      </w:r>
    </w:p>
    <w:p w14:paraId="57873FB6" w14:textId="3D9EBAFC" w:rsidR="00360F30" w:rsidRPr="00ED73D6" w:rsidRDefault="00360F30" w:rsidP="00ED73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  <w:r w:rsidRPr="00360F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</w:t>
      </w:r>
    </w:p>
    <w:p w14:paraId="471BF425" w14:textId="361F3D5A" w:rsidR="00956665" w:rsidRPr="00ED73D6" w:rsidRDefault="00956665" w:rsidP="00ED73D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D73D6">
        <w:rPr>
          <w:rFonts w:ascii="Segoe UI Emoji" w:hAnsi="Segoe UI Emoji" w:cs="Segoe UI Emoji"/>
          <w:color w:val="000000"/>
          <w:sz w:val="26"/>
          <w:szCs w:val="26"/>
          <w:shd w:val="clear" w:color="auto" w:fill="FFFFFF"/>
        </w:rPr>
        <w:t>🤔</w:t>
      </w:r>
      <w:r w:rsidRPr="00ED73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</w:t>
      </w:r>
      <w:r w:rsidRPr="00956665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акие проверки </w:t>
      </w:r>
      <w:r w:rsidR="0078599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не будут проводить</w:t>
      </w:r>
      <w:r w:rsidRPr="00ED73D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>?</w:t>
      </w:r>
    </w:p>
    <w:p w14:paraId="2B540212" w14:textId="673CE0CA" w:rsidR="00956665" w:rsidRPr="00ED73D6" w:rsidRDefault="00956665" w:rsidP="00ED73D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  <w:r w:rsidRPr="00ED73D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Плановые проверки надзорных органов.</w:t>
      </w:r>
      <w:r w:rsidRPr="00ED73D6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 Обычно их планируют на год вперёд, а перед проверкой бизнес уведомляют.</w:t>
      </w:r>
    </w:p>
    <w:p w14:paraId="609BB462" w14:textId="55336085" w:rsidR="00C33C9D" w:rsidRPr="0078599F" w:rsidRDefault="00956665" w:rsidP="00271C6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78599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Контрольные мероприятия.</w:t>
      </w:r>
      <w:r w:rsidRPr="0078599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/>
          <w14:ligatures w14:val="none"/>
        </w:rPr>
        <w:t xml:space="preserve"> Их обычно проводят без предупреждения. К ним относятся контрольные закупки, мониторинговые закупки, выборочный контроль и рейдовые осмотры. </w:t>
      </w:r>
    </w:p>
    <w:p w14:paraId="2F0ABBCA" w14:textId="77777777" w:rsidR="0078599F" w:rsidRPr="0078599F" w:rsidRDefault="0078599F" w:rsidP="0078599F">
      <w:pPr>
        <w:pStyle w:val="a4"/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2A8B0E3" w14:textId="543237FE" w:rsidR="00360F30" w:rsidRPr="00360F30" w:rsidRDefault="009535EC" w:rsidP="00ED73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D73D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ИСКЛЮЧЕНИЯ</w:t>
      </w:r>
      <w:r w:rsidR="000B1CDC" w:rsidRPr="00ED73D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. </w:t>
      </w:r>
      <w:r w:rsidR="000B1CDC" w:rsidRPr="00ED73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Мораторий не распространяется на бизнес, который может быть опасным по мнению контролирующих органов</w:t>
      </w:r>
      <w:r w:rsidR="00360F30" w:rsidRPr="00360F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:</w:t>
      </w:r>
    </w:p>
    <w:p w14:paraId="6C96BCC5" w14:textId="6E342877" w:rsidR="00360F30" w:rsidRPr="00360F30" w:rsidRDefault="009535EC" w:rsidP="00ED73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D73D6">
        <w:rPr>
          <w:rFonts w:ascii="Segoe UI Emoji" w:hAnsi="Segoe UI Emoji" w:cs="Segoe UI Emoji"/>
          <w:color w:val="000000"/>
          <w:sz w:val="26"/>
          <w:szCs w:val="26"/>
          <w:shd w:val="clear" w:color="auto" w:fill="FFFFFF"/>
        </w:rPr>
        <w:t>📌</w:t>
      </w:r>
      <w:r w:rsidR="00360F30" w:rsidRPr="00360F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объекты чрезвычайно высокого и высокого риска;</w:t>
      </w:r>
    </w:p>
    <w:p w14:paraId="6DD4B644" w14:textId="18A866B9" w:rsidR="00360F30" w:rsidRPr="00360F30" w:rsidRDefault="009535EC" w:rsidP="00ED73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D73D6">
        <w:rPr>
          <w:rFonts w:ascii="Segoe UI Emoji" w:hAnsi="Segoe UI Emoji" w:cs="Segoe UI Emoji"/>
          <w:color w:val="000000"/>
          <w:sz w:val="26"/>
          <w:szCs w:val="26"/>
          <w:shd w:val="clear" w:color="auto" w:fill="FFFFFF"/>
        </w:rPr>
        <w:t>📌</w:t>
      </w:r>
      <w:r w:rsidR="00360F30" w:rsidRPr="00360F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опасные производства II класса опасности;</w:t>
      </w:r>
    </w:p>
    <w:p w14:paraId="146153B4" w14:textId="0F7979C9" w:rsidR="00360F30" w:rsidRPr="00360F30" w:rsidRDefault="009535EC" w:rsidP="00ED73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D73D6">
        <w:rPr>
          <w:rFonts w:ascii="Segoe UI Emoji" w:hAnsi="Segoe UI Emoji" w:cs="Segoe UI Emoji"/>
          <w:color w:val="000000"/>
          <w:sz w:val="26"/>
          <w:szCs w:val="26"/>
          <w:shd w:val="clear" w:color="auto" w:fill="FFFFFF"/>
        </w:rPr>
        <w:t>📌</w:t>
      </w:r>
      <w:r w:rsidR="00360F30" w:rsidRPr="00360F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гидротехнические сооружения II класса;</w:t>
      </w:r>
    </w:p>
    <w:p w14:paraId="74D4E3C0" w14:textId="5411EA23" w:rsidR="00360F30" w:rsidRPr="00360F30" w:rsidRDefault="009535EC" w:rsidP="00ED73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D73D6">
        <w:rPr>
          <w:rFonts w:ascii="Segoe UI Emoji" w:hAnsi="Segoe UI Emoji" w:cs="Segoe UI Emoji"/>
          <w:color w:val="000000"/>
          <w:sz w:val="26"/>
          <w:szCs w:val="26"/>
          <w:shd w:val="clear" w:color="auto" w:fill="FFFFFF"/>
        </w:rPr>
        <w:t>📌</w:t>
      </w:r>
      <w:r w:rsidR="00360F30" w:rsidRPr="00360F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проверки по Закону о защите прав юрлиц и ИП без </w:t>
      </w:r>
      <w:hyperlink r:id="rId11" w:history="1">
        <w:r w:rsidR="00360F30" w:rsidRPr="00360F30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риск-ориентированного подхода</w:t>
        </w:r>
      </w:hyperlink>
      <w:r w:rsidR="00360F30" w:rsidRPr="00360F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282250FD" w14:textId="77777777" w:rsidR="00C33C9D" w:rsidRPr="00ED73D6" w:rsidRDefault="00C33C9D" w:rsidP="00ED73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291BA3DB" w14:textId="0C52EA90" w:rsidR="00C33C9D" w:rsidRPr="00ED73D6" w:rsidRDefault="00C33C9D" w:rsidP="00ED73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D73D6">
        <w:rPr>
          <w:rFonts w:ascii="Segoe UI Emoji" w:hAnsi="Segoe UI Emoji" w:cs="Segoe UI Emoji"/>
          <w:color w:val="000000"/>
          <w:sz w:val="26"/>
          <w:szCs w:val="26"/>
          <w:shd w:val="clear" w:color="auto" w:fill="FFFFFF"/>
        </w:rPr>
        <w:t>❗</w:t>
      </w:r>
      <w:r w:rsidRPr="00ED73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hyperlink r:id="rId12" w:history="1">
        <w:r w:rsidRPr="00ED73D6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Также до</w:t>
        </w:r>
        <w:r w:rsidR="00360F30" w:rsidRPr="00360F30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 xml:space="preserve"> 2030 года</w:t>
        </w:r>
      </w:hyperlink>
      <w:r w:rsidR="00360F30" w:rsidRPr="00360F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продл</w:t>
      </w:r>
      <w:r w:rsidR="00756FF4" w:rsidRPr="00ED73D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ен</w:t>
      </w:r>
      <w:r w:rsidR="00360F30" w:rsidRPr="00360F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мораторий на плановые проверки государственных и муниципальных детсадов, начальных и средних школ, если их объекты контроля имеют категорию чрезвычайно высокого и высокого риска. </w:t>
      </w:r>
    </w:p>
    <w:p w14:paraId="263221E8" w14:textId="5C8175C8" w:rsidR="00360F30" w:rsidRPr="00360F30" w:rsidRDefault="00C33C9D" w:rsidP="00ED73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D73D6">
        <w:rPr>
          <w:rFonts w:ascii="Segoe UI Emoji" w:hAnsi="Segoe UI Emoji" w:cs="Segoe UI Emoji"/>
          <w:color w:val="000000"/>
          <w:sz w:val="26"/>
          <w:szCs w:val="26"/>
          <w:shd w:val="clear" w:color="auto" w:fill="FFFFFF"/>
        </w:rPr>
        <w:t>📝</w:t>
      </w:r>
      <w:r w:rsidR="00360F30" w:rsidRPr="00360F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Вместо плановых проверок могут проводить однодневные профилактические визиты.</w:t>
      </w:r>
    </w:p>
    <w:p w14:paraId="1CFAA030" w14:textId="77777777" w:rsidR="00C33C9D" w:rsidRPr="00ED73D6" w:rsidRDefault="00C33C9D" w:rsidP="00ED73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5650C906" w14:textId="4BD7C554" w:rsidR="00C33C9D" w:rsidRPr="00ED73D6" w:rsidRDefault="00C33C9D" w:rsidP="00ED73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D73D6">
        <w:rPr>
          <w:rFonts w:ascii="Segoe UI Emoji" w:hAnsi="Segoe UI Emoji" w:cs="Segoe UI Emoji"/>
          <w:color w:val="000000"/>
          <w:sz w:val="26"/>
          <w:szCs w:val="26"/>
          <w:shd w:val="clear" w:color="auto" w:fill="FFFFFF"/>
        </w:rPr>
        <w:t>🔎</w:t>
      </w:r>
      <w:r w:rsidRPr="00ED73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ДОПОЛНИ</w:t>
      </w:r>
      <w:r w:rsidR="0008302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</w:t>
      </w:r>
      <w:r w:rsidRPr="00ED73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ЕЛЬНОЕ МЕРОПРИЯТИЕ</w:t>
      </w:r>
    </w:p>
    <w:p w14:paraId="543E4090" w14:textId="77777777" w:rsidR="00C33C9D" w:rsidRPr="00ED73D6" w:rsidRDefault="00360F30" w:rsidP="00ED73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360F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На период до 2030 года </w:t>
      </w:r>
      <w:hyperlink r:id="rId13" w:history="1">
        <w:r w:rsidRPr="00360F30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вве</w:t>
        </w:r>
        <w:r w:rsidR="00C33C9D" w:rsidRPr="00ED73D6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дено</w:t>
        </w:r>
        <w:r w:rsidRPr="00360F30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 xml:space="preserve"> дополнительное контрольное мероприятие</w:t>
        </w:r>
      </w:hyperlink>
      <w:r w:rsidRPr="00360F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— профилактический визит по поручению президента, председателя правительства или его заместителей. </w:t>
      </w:r>
    </w:p>
    <w:p w14:paraId="6C4B7D26" w14:textId="263AE0E1" w:rsidR="00360F30" w:rsidRPr="00360F30" w:rsidRDefault="00C33C9D" w:rsidP="00ED73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D73D6">
        <w:rPr>
          <w:rFonts w:ascii="Segoe UI Emoji" w:hAnsi="Segoe UI Emoji" w:cs="Segoe UI Emoji"/>
          <w:color w:val="000000"/>
          <w:sz w:val="26"/>
          <w:szCs w:val="26"/>
          <w:shd w:val="clear" w:color="auto" w:fill="FFFFFF"/>
        </w:rPr>
        <w:t>❗</w:t>
      </w:r>
      <w:r w:rsidRPr="00ED73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60F30" w:rsidRPr="00360F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От такого визита проверяемое лицо отказаться не может (в отличие от </w:t>
      </w:r>
      <w:hyperlink r:id="rId14" w:history="1">
        <w:r w:rsidR="00360F30" w:rsidRPr="00360F30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обычного</w:t>
        </w:r>
      </w:hyperlink>
      <w:r w:rsidR="00360F30" w:rsidRPr="00360F30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 профилактического визита).</w:t>
      </w:r>
    </w:p>
    <w:p w14:paraId="2598E5DF" w14:textId="77777777" w:rsidR="007F33D9" w:rsidRPr="00ED73D6" w:rsidRDefault="007F33D9" w:rsidP="00ED73D6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622A9E4" w14:textId="5B53C9F9" w:rsidR="007F33D9" w:rsidRPr="007F33D9" w:rsidRDefault="007F33D9" w:rsidP="00ED73D6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ED73D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Подробнее</w:t>
      </w:r>
      <w:r w:rsidRPr="007F33D9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:</w:t>
      </w:r>
      <w:r w:rsidRPr="00ED73D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hyperlink r:id="rId15" w:history="1">
        <w:r w:rsidRPr="007F33D9">
          <w:rPr>
            <w:rFonts w:ascii="Times New Roman" w:eastAsia="Times New Roman" w:hAnsi="Times New Roman" w:cs="Times New Roman"/>
            <w:kern w:val="0"/>
            <w:sz w:val="26"/>
            <w:szCs w:val="26"/>
            <w:lang w:eastAsia="ru-RU"/>
            <w14:ligatures w14:val="none"/>
          </w:rPr>
          <w:t>Постановление Правительства РФ от 10.03.2023 N 372</w:t>
        </w:r>
      </w:hyperlink>
    </w:p>
    <w:p w14:paraId="3CDF8574" w14:textId="3BF474E2" w:rsidR="00360F30" w:rsidRPr="00ED73D6" w:rsidRDefault="00360F30" w:rsidP="00ED73D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sectPr w:rsidR="00360F30" w:rsidRPr="00ED73D6" w:rsidSect="00AB0B4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A3A94"/>
    <w:multiLevelType w:val="hybridMultilevel"/>
    <w:tmpl w:val="F176E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B7CA4"/>
    <w:multiLevelType w:val="multilevel"/>
    <w:tmpl w:val="E510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7493698">
    <w:abstractNumId w:val="1"/>
  </w:num>
  <w:num w:numId="2" w16cid:durableId="18259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64"/>
    <w:rsid w:val="0008302D"/>
    <w:rsid w:val="000B1CDC"/>
    <w:rsid w:val="00360F30"/>
    <w:rsid w:val="003B02C9"/>
    <w:rsid w:val="003D092E"/>
    <w:rsid w:val="003E40A2"/>
    <w:rsid w:val="004568F8"/>
    <w:rsid w:val="00467664"/>
    <w:rsid w:val="00756FF4"/>
    <w:rsid w:val="0078599F"/>
    <w:rsid w:val="007F33D9"/>
    <w:rsid w:val="009535EC"/>
    <w:rsid w:val="00956665"/>
    <w:rsid w:val="00A500F5"/>
    <w:rsid w:val="00AB0B4D"/>
    <w:rsid w:val="00C33C9D"/>
    <w:rsid w:val="00E70048"/>
    <w:rsid w:val="00EA55D7"/>
    <w:rsid w:val="00ED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51B12"/>
  <w15:chartTrackingRefBased/>
  <w15:docId w15:val="{8BCCD50D-2F5C-4438-9DE2-B696CCF5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0F3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6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29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62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3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02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14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8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consultant.ru/riv/cgi/online.cgi?req=doc;rnd=cc76a1668f28c784be306ca40f6fc287;base=law;n=442296;dst=100787" TargetMode="External"/><Relationship Id="rId13" Type="http://schemas.openxmlformats.org/officeDocument/2006/relationships/hyperlink" Target="https://online.consultant.ru/riv/cgi/online.cgi?req=doc;rnd=cc76a1668f28c784be306ca40f6fc287;base=law;n=442296;dst=1007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opennews&amp;id=21913" TargetMode="External"/><Relationship Id="rId12" Type="http://schemas.openxmlformats.org/officeDocument/2006/relationships/hyperlink" Target="https://online.consultant.ru/riv/cgi/online.cgi?req=doc;rnd=cc76a1668f28c784be306ca40f6fc287;base=law;n=442296;dst=10079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cppnn@mail.ru" TargetMode="External"/><Relationship Id="rId11" Type="http://schemas.openxmlformats.org/officeDocument/2006/relationships/hyperlink" Target="https://online.consultant.ru/riv/cgi/online.cgi?req=doc;rnd=cc76a1668f28c784be306ca40f6fc287;base=law;n=430637;dst=20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online.consultant.ru/riv/cgi/online.cgi?req=doc;rnd=cc76a1668f28c784be306ca40f6fc287;base=law;n=442296;dst=100787" TargetMode="External"/><Relationship Id="rId10" Type="http://schemas.openxmlformats.org/officeDocument/2006/relationships/hyperlink" Target="https://online.consultant.ru/riv/cgi/online.cgi?req=doc;rnd=cc76a1668f28c784be306ca40f6fc287;base=law;n=430637;dst=4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consultant.ru/riv/cgi/online.cgi?req=doc;rnd=cc76a1668f28c784be306ca40f6fc287;base=law;n=422308;dst=100032" TargetMode="External"/><Relationship Id="rId14" Type="http://schemas.openxmlformats.org/officeDocument/2006/relationships/hyperlink" Target="https://online.consultant.ru/riv/cgi/online.cgi?req=doc;rnd=cc76a1668f28c784be306ca40f6fc287;base=law;n=422308;dst=1005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17</cp:revision>
  <dcterms:created xsi:type="dcterms:W3CDTF">2023-03-21T07:10:00Z</dcterms:created>
  <dcterms:modified xsi:type="dcterms:W3CDTF">2024-01-31T07:45:00Z</dcterms:modified>
</cp:coreProperties>
</file>